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E8" w:rsidRDefault="00216DE8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632" w:type="dxa"/>
        <w:tblInd w:w="-1064" w:type="dxa"/>
        <w:tblLayout w:type="fixed"/>
        <w:tblLook w:val="0000" w:firstRow="0" w:lastRow="0" w:firstColumn="0" w:lastColumn="0" w:noHBand="0" w:noVBand="0"/>
      </w:tblPr>
      <w:tblGrid>
        <w:gridCol w:w="4111"/>
        <w:gridCol w:w="1842"/>
        <w:gridCol w:w="4679"/>
      </w:tblGrid>
      <w:tr w:rsidR="00216DE8">
        <w:trPr>
          <w:trHeight w:val="3680"/>
        </w:trPr>
        <w:tc>
          <w:tcPr>
            <w:tcW w:w="4111" w:type="dxa"/>
          </w:tcPr>
          <w:p w:rsidR="00216DE8" w:rsidRDefault="00D378C2">
            <w:pPr>
              <w:widowControl w:val="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828800" cy="5175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27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DE8" w:rsidRDefault="00D378C2">
            <w:pPr>
              <w:widowControl w:val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Departamento de Educación,</w:t>
            </w:r>
          </w:p>
          <w:p w:rsidR="00216DE8" w:rsidRDefault="00D378C2">
            <w:pPr>
              <w:widowControl w:val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Cultura y Deporte</w:t>
            </w:r>
          </w:p>
          <w:p w:rsidR="00216DE8" w:rsidRDefault="00D378C2">
            <w:pPr>
              <w:widowControl w:val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  IES  Joaquín Costa - Cariñena</w:t>
            </w:r>
          </w:p>
          <w:p w:rsidR="00216DE8" w:rsidRDefault="00216DE8">
            <w:pPr>
              <w:widowControl w:val="0"/>
              <w:rPr>
                <w:rFonts w:ascii="Arial" w:eastAsia="Arial" w:hAnsi="Arial" w:cs="Arial"/>
                <w:sz w:val="12"/>
                <w:szCs w:val="12"/>
              </w:rPr>
            </w:pPr>
          </w:p>
          <w:p w:rsidR="00216DE8" w:rsidRDefault="00216DE8">
            <w:pPr>
              <w:widowControl w:val="0"/>
              <w:spacing w:line="360" w:lineRule="auto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842" w:type="dxa"/>
          </w:tcPr>
          <w:p w:rsidR="00216DE8" w:rsidRDefault="00216DE8">
            <w:pPr>
              <w:widowControl w:val="0"/>
              <w:spacing w:line="360" w:lineRule="auto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4679" w:type="dxa"/>
          </w:tcPr>
          <w:p w:rsidR="00216DE8" w:rsidRDefault="00216DE8">
            <w:pPr>
              <w:widowControl w:val="0"/>
              <w:spacing w:line="36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216DE8" w:rsidRDefault="00216DE8">
            <w:pPr>
              <w:widowControl w:val="0"/>
              <w:spacing w:line="36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216DE8" w:rsidRDefault="00D378C2">
            <w:pPr>
              <w:widowControl w:val="0"/>
              <w:spacing w:line="36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Cariñena, a 27 de agosto de 2025</w:t>
            </w:r>
          </w:p>
          <w:p w:rsidR="00216DE8" w:rsidRDefault="00D378C2">
            <w:pPr>
              <w:widowControl w:val="0"/>
              <w:spacing w:line="36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ASUNTO:  Convocatoria Claustro</w:t>
            </w:r>
          </w:p>
          <w:p w:rsidR="00216DE8" w:rsidRDefault="00D378C2">
            <w:pPr>
              <w:widowControl w:val="0"/>
              <w:spacing w:line="36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Destinatario:  Claustro de profesores</w:t>
            </w:r>
          </w:p>
          <w:p w:rsidR="00216DE8" w:rsidRDefault="00216DE8">
            <w:pPr>
              <w:widowControl w:val="0"/>
              <w:spacing w:line="360" w:lineRule="auto"/>
              <w:ind w:firstLine="709"/>
              <w:jc w:val="both"/>
              <w:rPr>
                <w:rFonts w:ascii="Book Antiqua" w:eastAsia="Book Antiqua" w:hAnsi="Book Antiqua" w:cs="Book Antiqua"/>
                <w:color w:val="000080"/>
              </w:rPr>
            </w:pPr>
          </w:p>
          <w:p w:rsidR="00216DE8" w:rsidRDefault="00216DE8">
            <w:pPr>
              <w:widowControl w:val="0"/>
              <w:spacing w:line="36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</w:tbl>
    <w:p w:rsidR="00216DE8" w:rsidRDefault="00D378C2">
      <w:pPr>
        <w:spacing w:after="240" w:line="360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Se convoca reunión  del Claustro de profesores en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sesión ordinaria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para el próximo </w:t>
      </w:r>
      <w:r w:rsidR="00B46F78">
        <w:rPr>
          <w:rFonts w:ascii="Book Antiqua" w:eastAsia="Book Antiqua" w:hAnsi="Book Antiqua" w:cs="Book Antiqua"/>
          <w:b/>
          <w:color w:val="000000"/>
          <w:sz w:val="24"/>
          <w:szCs w:val="24"/>
        </w:rPr>
        <w:t>lunes día 1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de septiembre a las 1</w:t>
      </w:r>
      <w:r>
        <w:rPr>
          <w:rFonts w:ascii="Book Antiqua" w:eastAsia="Book Antiqua" w:hAnsi="Book Antiqua" w:cs="Book Antiqua"/>
          <w:b/>
          <w:sz w:val="24"/>
          <w:szCs w:val="24"/>
        </w:rPr>
        <w:t>0.00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h. en el salón de actos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con el siguiente orden del día:</w:t>
      </w:r>
    </w:p>
    <w:p w:rsidR="00216DE8" w:rsidRDefault="00D378C2">
      <w:pPr>
        <w:numPr>
          <w:ilvl w:val="0"/>
          <w:numId w:val="1"/>
        </w:numPr>
        <w:spacing w:after="240" w:line="360" w:lineRule="auto"/>
        <w:ind w:left="1068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Aprobación, s</w:t>
      </w:r>
      <w:r w:rsidR="00B46F78">
        <w:rPr>
          <w:rFonts w:ascii="Book Antiqua" w:eastAsia="Book Antiqua" w:hAnsi="Book Antiqua" w:cs="Book Antiqua"/>
          <w:color w:val="000000"/>
          <w:sz w:val="24"/>
          <w:szCs w:val="24"/>
        </w:rPr>
        <w:t>i procede, del acta anterior (30 de junio de 2025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).</w:t>
      </w:r>
    </w:p>
    <w:p w:rsidR="00216DE8" w:rsidRDefault="00D378C2">
      <w:pPr>
        <w:numPr>
          <w:ilvl w:val="0"/>
          <w:numId w:val="1"/>
        </w:numPr>
        <w:spacing w:after="240" w:line="360" w:lineRule="auto"/>
        <w:ind w:left="1068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Aprobación, si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procede, de la participación del centro en diversos programas, proyectos educativos y tutoría de las prácticas de alumnos del Máster, durante el curso 20</w:t>
      </w:r>
      <w:r w:rsidR="00B46F78">
        <w:rPr>
          <w:rFonts w:ascii="Book Antiqua" w:eastAsia="Book Antiqua" w:hAnsi="Book Antiqua" w:cs="Book Antiqua"/>
          <w:sz w:val="24"/>
          <w:szCs w:val="24"/>
        </w:rPr>
        <w:t>25-2026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216DE8" w:rsidRDefault="00D378C2">
      <w:pPr>
        <w:numPr>
          <w:ilvl w:val="0"/>
          <w:numId w:val="1"/>
        </w:numPr>
        <w:spacing w:after="240" w:line="360" w:lineRule="auto"/>
        <w:ind w:left="1068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Reparto de carga lectiva a los departamentos.</w:t>
      </w:r>
    </w:p>
    <w:p w:rsidR="00216DE8" w:rsidRPr="00D378C2" w:rsidRDefault="00D378C2" w:rsidP="00D378C2">
      <w:pPr>
        <w:numPr>
          <w:ilvl w:val="0"/>
          <w:numId w:val="1"/>
        </w:numPr>
        <w:spacing w:after="240" w:line="360" w:lineRule="auto"/>
        <w:ind w:left="1068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Ruegos y preguntas.</w:t>
      </w:r>
    </w:p>
    <w:p w:rsidR="00216DE8" w:rsidRDefault="00216DE8">
      <w:pPr>
        <w:keepNext/>
        <w:spacing w:after="240" w:line="360" w:lineRule="auto"/>
        <w:ind w:left="4956" w:right="2125" w:firstLine="707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216DE8" w:rsidRDefault="00D378C2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2028190</wp:posOffset>
            </wp:positionH>
            <wp:positionV relativeFrom="paragraph">
              <wp:posOffset>198120</wp:posOffset>
            </wp:positionV>
            <wp:extent cx="3858895" cy="218567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DE8" w:rsidRDefault="00216DE8">
      <w:bookmarkStart w:id="0" w:name="_GoBack"/>
      <w:bookmarkEnd w:id="0"/>
    </w:p>
    <w:sectPr w:rsidR="00216DE8">
      <w:pgSz w:w="11906" w:h="16838"/>
      <w:pgMar w:top="1418" w:right="794" w:bottom="1418" w:left="1418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1022E"/>
    <w:multiLevelType w:val="multilevel"/>
    <w:tmpl w:val="9176F4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7FEF3775"/>
    <w:multiLevelType w:val="multilevel"/>
    <w:tmpl w:val="67ACB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E8"/>
    <w:rsid w:val="00216DE8"/>
    <w:rsid w:val="00B46F78"/>
    <w:rsid w:val="00D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EAF4F-94FC-4B62-9CA1-C32DF943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A6"/>
  </w:style>
  <w:style w:type="paragraph" w:styleId="Ttulo1">
    <w:name w:val="heading 1"/>
    <w:basedOn w:val="Normal"/>
    <w:next w:val="Normal"/>
    <w:uiPriority w:val="9"/>
    <w:qFormat/>
    <w:rsid w:val="007512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512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512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512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512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512A6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116D0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uesto">
    <w:name w:val="Title"/>
    <w:basedOn w:val="Normal"/>
    <w:next w:val="Normal"/>
    <w:uiPriority w:val="10"/>
    <w:qFormat/>
    <w:rsid w:val="007512A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512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116D0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7512A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dc:description/>
  <cp:lastModifiedBy>DIRECCIÓN</cp:lastModifiedBy>
  <cp:revision>3</cp:revision>
  <dcterms:created xsi:type="dcterms:W3CDTF">2025-08-27T11:48:00Z</dcterms:created>
  <dcterms:modified xsi:type="dcterms:W3CDTF">2025-08-27T11:49:00Z</dcterms:modified>
  <dc:language>es-ES_tradnl</dc:language>
</cp:coreProperties>
</file>